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E" w:rsidRDefault="00F41090" w:rsidP="00B6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6013E" w:rsidRDefault="00F41090" w:rsidP="00B6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E">
        <w:rPr>
          <w:rFonts w:ascii="Times New Roman" w:hAnsi="Times New Roman" w:cs="Times New Roman"/>
          <w:b/>
          <w:sz w:val="24"/>
          <w:szCs w:val="24"/>
        </w:rPr>
        <w:t xml:space="preserve"> « Горный Детский сад»</w:t>
      </w:r>
    </w:p>
    <w:p w:rsidR="00B6013E" w:rsidRPr="00B6013E" w:rsidRDefault="00972FB7" w:rsidP="00B60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B6013E" w:rsidRPr="00B6013E" w:rsidRDefault="00F41090" w:rsidP="00B60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 работы первичной профсоюзной организации МБДОУ</w:t>
      </w:r>
      <w:r w:rsidR="00B6013E">
        <w:rPr>
          <w:rFonts w:ascii="Times New Roman" w:hAnsi="Times New Roman" w:cs="Times New Roman"/>
          <w:sz w:val="24"/>
          <w:szCs w:val="24"/>
        </w:rPr>
        <w:t xml:space="preserve"> «Горный ДС</w:t>
      </w:r>
      <w:r w:rsidR="00B6013E" w:rsidRPr="00B6013E">
        <w:rPr>
          <w:rFonts w:ascii="Times New Roman" w:hAnsi="Times New Roman" w:cs="Times New Roman"/>
          <w:sz w:val="24"/>
          <w:szCs w:val="24"/>
        </w:rPr>
        <w:t>» Франц Н.В.</w:t>
      </w:r>
      <w:r w:rsidRPr="00B6013E">
        <w:rPr>
          <w:rFonts w:ascii="Times New Roman" w:hAnsi="Times New Roman" w:cs="Times New Roman"/>
          <w:sz w:val="24"/>
          <w:szCs w:val="24"/>
        </w:rPr>
        <w:t xml:space="preserve"> о про</w:t>
      </w:r>
      <w:r w:rsidR="00972FB7">
        <w:rPr>
          <w:rFonts w:ascii="Times New Roman" w:hAnsi="Times New Roman" w:cs="Times New Roman"/>
          <w:sz w:val="24"/>
          <w:szCs w:val="24"/>
        </w:rPr>
        <w:t>деланной работе профкома на 2019</w:t>
      </w:r>
      <w:r w:rsidRPr="00B6013E">
        <w:rPr>
          <w:rFonts w:ascii="Times New Roman" w:hAnsi="Times New Roman" w:cs="Times New Roman"/>
          <w:sz w:val="24"/>
          <w:szCs w:val="24"/>
        </w:rPr>
        <w:t>год.</w:t>
      </w:r>
    </w:p>
    <w:p w:rsidR="00B6013E" w:rsidRDefault="00F41090" w:rsidP="00B6013E">
      <w:pPr>
        <w:jc w:val="both"/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Девиз нашей первичной профсоюзной организации: « Я, ты, он, она – профсоюзная семья» 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За прошедший период профсоюзный комитет ставил задачу по сплочению коллектива, по увеличению единства в профсоюзе, так как цель Профсоюза – объединение работников не только профессиональной деятельностью, но и досугом, отдыхом, спортивными достижениями, оздоровительными мероприятиями. 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>Только в таком коллективе есть место профессиональному росту, прогрессивным идеям.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Работа профсоюзного комитета за отчетный период велась в соответствии с основными направлениями деятельности первичной профсоюзной организации МБДОУ « Горный детский сад».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 в нашем учреждении функционирует с 1970 года. На сегодняшний день в составе проф</w:t>
      </w:r>
      <w:r w:rsidR="005E5612">
        <w:rPr>
          <w:rFonts w:ascii="Times New Roman" w:hAnsi="Times New Roman" w:cs="Times New Roman"/>
          <w:sz w:val="24"/>
          <w:szCs w:val="24"/>
        </w:rPr>
        <w:t xml:space="preserve">союзной организации числится 18 </w:t>
      </w:r>
      <w:r w:rsidRPr="00B6013E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Pr="00B601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013E">
        <w:rPr>
          <w:rFonts w:ascii="Times New Roman" w:hAnsi="Times New Roman" w:cs="Times New Roman"/>
          <w:sz w:val="24"/>
          <w:szCs w:val="24"/>
        </w:rPr>
        <w:t xml:space="preserve">11 человек трудятся в учреждении, 6 человек не работающие пенсионеры, </w:t>
      </w:r>
      <w:r w:rsidR="005E5612">
        <w:rPr>
          <w:rFonts w:ascii="Times New Roman" w:hAnsi="Times New Roman" w:cs="Times New Roman"/>
          <w:sz w:val="24"/>
          <w:szCs w:val="24"/>
        </w:rPr>
        <w:t xml:space="preserve"> 1 в декретном отпуске</w:t>
      </w:r>
      <w:r w:rsidRPr="00B6013E">
        <w:rPr>
          <w:rFonts w:ascii="Times New Roman" w:hAnsi="Times New Roman" w:cs="Times New Roman"/>
          <w:sz w:val="24"/>
          <w:szCs w:val="24"/>
        </w:rPr>
        <w:t>).</w:t>
      </w:r>
    </w:p>
    <w:p w:rsidR="00B6013E" w:rsidRDefault="005E5612" w:rsidP="00B6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2019 </w:t>
      </w:r>
      <w:r w:rsidR="00F41090" w:rsidRPr="00B6013E">
        <w:rPr>
          <w:rFonts w:ascii="Times New Roman" w:hAnsi="Times New Roman" w:cs="Times New Roman"/>
          <w:sz w:val="24"/>
          <w:szCs w:val="24"/>
        </w:rPr>
        <w:t>год из профсоюзного комитета вышли – 1 человек по собственному желан</w:t>
      </w:r>
      <w:r>
        <w:rPr>
          <w:rFonts w:ascii="Times New Roman" w:hAnsi="Times New Roman" w:cs="Times New Roman"/>
          <w:sz w:val="24"/>
          <w:szCs w:val="24"/>
        </w:rPr>
        <w:t xml:space="preserve">ию. </w:t>
      </w:r>
      <w:r w:rsidR="00F41090" w:rsidRPr="00B6013E">
        <w:rPr>
          <w:rFonts w:ascii="Times New Roman" w:hAnsi="Times New Roman" w:cs="Times New Roman"/>
          <w:sz w:val="24"/>
          <w:szCs w:val="24"/>
        </w:rPr>
        <w:t xml:space="preserve">Вступили в профсоюзный комитет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41090" w:rsidRPr="00B6013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1090" w:rsidRPr="00B6013E">
        <w:rPr>
          <w:rFonts w:ascii="Times New Roman" w:hAnsi="Times New Roman" w:cs="Times New Roman"/>
          <w:sz w:val="24"/>
          <w:szCs w:val="24"/>
        </w:rPr>
        <w:t>.</w:t>
      </w:r>
    </w:p>
    <w:p w:rsidR="005E5612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В нашем профсоюзном комитете работает три человека: председатель первичной п</w:t>
      </w:r>
      <w:r w:rsidR="005E5612">
        <w:rPr>
          <w:rFonts w:ascii="Times New Roman" w:hAnsi="Times New Roman" w:cs="Times New Roman"/>
          <w:sz w:val="24"/>
          <w:szCs w:val="24"/>
        </w:rPr>
        <w:t>рофсоюзной организации  Франц Н.В</w:t>
      </w:r>
      <w:r w:rsidRPr="00B6013E">
        <w:rPr>
          <w:rFonts w:ascii="Times New Roman" w:hAnsi="Times New Roman" w:cs="Times New Roman"/>
          <w:sz w:val="24"/>
          <w:szCs w:val="24"/>
        </w:rPr>
        <w:t xml:space="preserve">., члены профкома </w:t>
      </w:r>
      <w:r w:rsidR="005E5612">
        <w:rPr>
          <w:rFonts w:ascii="Times New Roman" w:hAnsi="Times New Roman" w:cs="Times New Roman"/>
          <w:sz w:val="24"/>
          <w:szCs w:val="24"/>
        </w:rPr>
        <w:t>Достовалова Т.В., Воротынская Д.В.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Вся работа профсоюзного комитета проводится в сотрудничестве с администрацией дошкольного учреждения, так как, </w:t>
      </w:r>
      <w:proofErr w:type="spellStart"/>
      <w:r w:rsidRPr="00B6013E">
        <w:rPr>
          <w:rFonts w:ascii="Times New Roman" w:hAnsi="Times New Roman" w:cs="Times New Roman"/>
          <w:sz w:val="24"/>
          <w:szCs w:val="24"/>
        </w:rPr>
        <w:t>взаимоподдержка</w:t>
      </w:r>
      <w:proofErr w:type="spellEnd"/>
      <w:r w:rsidRPr="00B6013E">
        <w:rPr>
          <w:rFonts w:ascii="Times New Roman" w:hAnsi="Times New Roman" w:cs="Times New Roman"/>
          <w:sz w:val="24"/>
          <w:szCs w:val="24"/>
        </w:rPr>
        <w:t xml:space="preserve"> и взаимовыручка определяет стиль взаимоотношений между руководителем учреждения детского сада и профсоюзным комитетом.</w:t>
      </w:r>
    </w:p>
    <w:p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Администрация ДОУ оказывает содействие в работе профкома, учитывает его мнение при разработке нормативно-правовых актов, затрагивающих социально</w:t>
      </w:r>
      <w:r w:rsidR="005E5612">
        <w:rPr>
          <w:rFonts w:ascii="Times New Roman" w:hAnsi="Times New Roman" w:cs="Times New Roman"/>
          <w:sz w:val="24"/>
          <w:szCs w:val="24"/>
        </w:rPr>
        <w:t xml:space="preserve"> </w:t>
      </w:r>
      <w:r w:rsidRPr="00B6013E">
        <w:rPr>
          <w:rFonts w:ascii="Times New Roman" w:hAnsi="Times New Roman" w:cs="Times New Roman"/>
          <w:sz w:val="24"/>
          <w:szCs w:val="24"/>
        </w:rPr>
        <w:t>трудовые права работников.</w:t>
      </w:r>
    </w:p>
    <w:p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Комитета первичной профсоюзной организации.</w:t>
      </w:r>
    </w:p>
    <w:p w:rsidR="00972FB7" w:rsidRDefault="005E5612" w:rsidP="00B6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2019</w:t>
      </w:r>
      <w:r w:rsidR="00F41090" w:rsidRPr="00B6013E">
        <w:rPr>
          <w:rFonts w:ascii="Times New Roman" w:hAnsi="Times New Roman" w:cs="Times New Roman"/>
          <w:sz w:val="24"/>
          <w:szCs w:val="24"/>
        </w:rPr>
        <w:t xml:space="preserve"> год проведено 3 заседания профкома, на которых решались следующие вопросы: 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>- о создании рабочей группы для разработки коллективного договора;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- об итогах статистической о</w:t>
      </w:r>
      <w:r w:rsidR="005E5612">
        <w:rPr>
          <w:rFonts w:ascii="Times New Roman" w:hAnsi="Times New Roman" w:cs="Times New Roman"/>
          <w:sz w:val="24"/>
          <w:szCs w:val="24"/>
        </w:rPr>
        <w:t>тчетности за 2019</w:t>
      </w:r>
      <w:r w:rsidRPr="00B6013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- организация отдыха: были предложены путевки для отдыха и оздоровления членов профсоюза.</w:t>
      </w:r>
    </w:p>
    <w:p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t>Охрана труда и улучшение условий деятельности педагогических работников.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Охрана труда – одна из приоритетных задач в ДОУ, где каждый отвечает за жизнь и здоровье детей. В учреждении заведены журналы по ТБ, систематически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медицинских учреждениях. В фойе детского сада помещен стенд с правилами поведения при террористических актах.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Систематически проводятся профилактические осмотры, диспансеризация, плановые прививки работников и воспитанников ДОУ, их вакцинация.</w:t>
      </w:r>
    </w:p>
    <w:p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t>Информационная работа.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Главным в работе первичной профсоюзной организации с целью привлечения в её состав большего количества членов является система информирования работников образовательного учреждения. Оформлен стенд «Наш профсоюз», на официальном</w:t>
      </w:r>
      <w:r w:rsidR="00BC15C0">
        <w:rPr>
          <w:rFonts w:ascii="Times New Roman" w:hAnsi="Times New Roman" w:cs="Times New Roman"/>
          <w:sz w:val="24"/>
          <w:szCs w:val="24"/>
        </w:rPr>
        <w:t xml:space="preserve"> сайте МБДОУ «Горный ДС</w:t>
      </w:r>
      <w:r w:rsidRPr="00B6013E">
        <w:rPr>
          <w:rFonts w:ascii="Times New Roman" w:hAnsi="Times New Roman" w:cs="Times New Roman"/>
          <w:sz w:val="24"/>
          <w:szCs w:val="24"/>
        </w:rPr>
        <w:t>» заведена профсоюзная страница, где размещена необходимая профсоюзная информация.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Большое значение председатель и члены профкома уделяют отдыху педагогов. С этой целью в ДОУ создан культмассовый сектор, совместно с п</w:t>
      </w:r>
      <w:r w:rsidR="00BC15C0">
        <w:rPr>
          <w:rFonts w:ascii="Times New Roman" w:hAnsi="Times New Roman" w:cs="Times New Roman"/>
          <w:sz w:val="24"/>
          <w:szCs w:val="24"/>
        </w:rPr>
        <w:t>редседателем профкома Франц Н.В.</w:t>
      </w:r>
      <w:r w:rsidRPr="00B6013E">
        <w:rPr>
          <w:rFonts w:ascii="Times New Roman" w:hAnsi="Times New Roman" w:cs="Times New Roman"/>
          <w:sz w:val="24"/>
          <w:szCs w:val="24"/>
        </w:rPr>
        <w:t xml:space="preserve"> организовали такие мероприятия, как чествование юбиляров и именинников, «День дошкольного работника», «Новый год».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В перспективе работы профкома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 Последнее время в связи с различными изменениями в системе образования, а также в системе оплаты труда, требуется всё больше знаний трудового законодательства.</w:t>
      </w:r>
    </w:p>
    <w:p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</w:t>
      </w:r>
      <w:r w:rsidR="009056CA">
        <w:rPr>
          <w:rFonts w:ascii="Times New Roman" w:hAnsi="Times New Roman" w:cs="Times New Roman"/>
          <w:sz w:val="24"/>
          <w:szCs w:val="24"/>
        </w:rPr>
        <w:t>ога, работника ДОУ – престижной</w:t>
      </w:r>
    </w:p>
    <w:p w:rsidR="009056CA" w:rsidRDefault="009056CA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CA"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 профсоюзной организации</w:t>
      </w:r>
    </w:p>
    <w:p w:rsidR="009056CA" w:rsidRDefault="009056CA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Профсоюз сегодня стал другим.</w:t>
      </w:r>
      <w:r w:rsidR="00AE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Последнее время в связи с различными изменениями в системе образования, а также в системе оплаты педагогического труда, требуется больше знаний</w:t>
      </w:r>
      <w:r w:rsidR="00AE70D2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 Члены профсоюзной организации могут получить бесплатную консультацию юриста.</w:t>
      </w:r>
    </w:p>
    <w:p w:rsidR="00AE70D2" w:rsidRDefault="00AE70D2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поблагодарить всех членов профсоюзной организации, комитет профсоюза, принимающих активное участие в культурных мероприятиях, в Спартакиадах, в жизни детского сада.</w:t>
      </w:r>
    </w:p>
    <w:p w:rsidR="00AE70D2" w:rsidRDefault="00AE70D2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сказать вот о чем. Профсоюзный комитет при обращении с предложениями администрации детского сада, хочет видеть ее социальным партнером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возможностм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помогать и решать вопросы оперативно и положительно. И потом,  с таким руководителем можно продуктивно работать на благо коллектива.</w:t>
      </w:r>
    </w:p>
    <w:p w:rsidR="00AE70D2" w:rsidRPr="009056CA" w:rsidRDefault="00AE70D2" w:rsidP="009056CA">
      <w:pPr>
        <w:rPr>
          <w:rFonts w:ascii="Times New Roman" w:hAnsi="Times New Roman" w:cs="Times New Roman"/>
          <w:sz w:val="24"/>
          <w:szCs w:val="24"/>
        </w:rPr>
      </w:pPr>
    </w:p>
    <w:p w:rsidR="009056CA" w:rsidRPr="009056CA" w:rsidRDefault="009056CA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9" w:rsidRPr="009056CA" w:rsidRDefault="00F41090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CA">
        <w:rPr>
          <w:rFonts w:ascii="Times New Roman" w:hAnsi="Times New Roman" w:cs="Times New Roman"/>
          <w:b/>
          <w:sz w:val="24"/>
          <w:szCs w:val="24"/>
        </w:rPr>
        <w:t>Председатель профкома</w:t>
      </w:r>
      <w:r w:rsidR="00972FB7" w:rsidRPr="00905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056CA" w:rsidRPr="009056CA">
        <w:rPr>
          <w:rFonts w:ascii="Times New Roman" w:hAnsi="Times New Roman" w:cs="Times New Roman"/>
          <w:b/>
          <w:sz w:val="24"/>
          <w:szCs w:val="24"/>
        </w:rPr>
        <w:t xml:space="preserve"> Н.В. Франц</w:t>
      </w:r>
    </w:p>
    <w:sectPr w:rsidR="00AC7339" w:rsidRPr="009056CA" w:rsidSect="00A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1090"/>
    <w:rsid w:val="005E5612"/>
    <w:rsid w:val="0085755B"/>
    <w:rsid w:val="009056CA"/>
    <w:rsid w:val="00972FB7"/>
    <w:rsid w:val="00982709"/>
    <w:rsid w:val="00A44640"/>
    <w:rsid w:val="00AC7339"/>
    <w:rsid w:val="00AE70D2"/>
    <w:rsid w:val="00B6013E"/>
    <w:rsid w:val="00BC15C0"/>
    <w:rsid w:val="00F4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2019-11-30T09:42:00Z</dcterms:created>
  <dcterms:modified xsi:type="dcterms:W3CDTF">2019-11-30T10:48:00Z</dcterms:modified>
</cp:coreProperties>
</file>