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D" w:rsidRDefault="00D844AD" w:rsidP="00D844AD">
      <w:pPr>
        <w:pStyle w:val="Default"/>
      </w:pPr>
    </w:p>
    <w:p w:rsidR="00D844AD" w:rsidRDefault="00D844AD" w:rsidP="00D844AD">
      <w:pPr>
        <w:pStyle w:val="Default"/>
        <w:jc w:val="center"/>
        <w:rPr>
          <w:b/>
          <w:bCs/>
          <w:iCs/>
          <w:sz w:val="28"/>
          <w:szCs w:val="28"/>
        </w:rPr>
      </w:pPr>
      <w:r w:rsidRPr="00D844AD">
        <w:rPr>
          <w:b/>
          <w:bCs/>
          <w:iCs/>
          <w:sz w:val="28"/>
          <w:szCs w:val="28"/>
        </w:rPr>
        <w:t>Стимуляция речевого развития детей раннего возраста</w:t>
      </w:r>
    </w:p>
    <w:p w:rsidR="00D844AD" w:rsidRPr="00D844AD" w:rsidRDefault="00D844AD" w:rsidP="00D844AD">
      <w:pPr>
        <w:pStyle w:val="Default"/>
        <w:jc w:val="center"/>
        <w:rPr>
          <w:b/>
          <w:sz w:val="28"/>
          <w:szCs w:val="28"/>
        </w:rPr>
      </w:pPr>
    </w:p>
    <w:p w:rsidR="002D138B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4AD" w:rsidRPr="00D844AD">
        <w:rPr>
          <w:sz w:val="28"/>
          <w:szCs w:val="28"/>
        </w:rPr>
        <w:t xml:space="preserve">Речевая среда с самого рождения сильно влияет на формирование речи. Для ребенка очень важно общение с людьми. Игровые ситуации стимулируют его к речевым высказываниям. Нельзя общаться с ребенком поверхностно («на ходу»). Ваше лицо должно находиться на одном уровне с лицом ребенка (наклоняйтесь к нему). Тогда он видит, как вы говорите, как двигается ваш рот – это помогает ему осваивать произношение звуков. </w:t>
      </w:r>
    </w:p>
    <w:p w:rsidR="002D138B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4AD" w:rsidRPr="00D844AD">
        <w:rPr>
          <w:sz w:val="28"/>
          <w:szCs w:val="28"/>
        </w:rPr>
        <w:t xml:space="preserve">Чем позже ребенок познакомится с телевизором – тем лучше. Экранная речь замедляет речевое развитие. Темп речи ускорен, она не точно интонирована, не обращена непосредственно к ребенку и не требует никакой словесной реакции. </w:t>
      </w:r>
    </w:p>
    <w:p w:rsidR="00D844AD" w:rsidRPr="00D844AD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4AD" w:rsidRPr="00D844AD">
        <w:rPr>
          <w:sz w:val="28"/>
          <w:szCs w:val="28"/>
        </w:rPr>
        <w:t xml:space="preserve">Речь развивается лишь в общении с настоящим живым собеседником. Ребенку нужны игрушки, соответствующие возрасту. Однако их не должно быть много. </w:t>
      </w:r>
    </w:p>
    <w:p w:rsidR="00D844AD" w:rsidRDefault="00D844AD" w:rsidP="00D844AD">
      <w:pPr>
        <w:pStyle w:val="Default"/>
        <w:jc w:val="both"/>
        <w:rPr>
          <w:sz w:val="28"/>
          <w:szCs w:val="28"/>
        </w:rPr>
      </w:pPr>
    </w:p>
    <w:p w:rsidR="00D844AD" w:rsidRPr="00D844AD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4AD" w:rsidRPr="00D844AD">
        <w:rPr>
          <w:sz w:val="28"/>
          <w:szCs w:val="28"/>
        </w:rPr>
        <w:t>Как же сформировать речевые возможности ребёнка? Прежде всего</w:t>
      </w:r>
      <w:r>
        <w:rPr>
          <w:sz w:val="28"/>
          <w:szCs w:val="28"/>
        </w:rPr>
        <w:t>,</w:t>
      </w:r>
      <w:r w:rsidR="00D844AD" w:rsidRPr="00D844AD">
        <w:rPr>
          <w:sz w:val="28"/>
          <w:szCs w:val="28"/>
        </w:rPr>
        <w:t xml:space="preserve"> необходимо начать с </w:t>
      </w:r>
      <w:r w:rsidR="00D844AD" w:rsidRPr="00D844AD">
        <w:rPr>
          <w:b/>
          <w:bCs/>
          <w:sz w:val="28"/>
          <w:szCs w:val="28"/>
        </w:rPr>
        <w:t xml:space="preserve">развития слухового восприятия.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Используйте человеческие голоса. Ребенку нужно узнавать, кто его окликнул, и смотреть на этого человека.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Незаметно для ребенка извлекайте звук из знакомой игрушки. Затем показывайте сразу две игрушки и просите взять ту, которая звучала.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Повторите за ребенком то, что он случайно произнес (БА-БА-БА). Скажите: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Теперь ты скажи: БА-БА-БА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. Помогите ему сказать – нажимайте пальцами на его губы (когда сами произносите БА-БА-БА, нажимайте на свои губы). Точно также повторяйте другие его случайные звукосочетания.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Когда ребенок научится повторять за вами, предлагайте ему новые звукосочетания: МУ-МУ, ПЫ-ПЫ, МА-МА, БО-БО. </w:t>
      </w:r>
    </w:p>
    <w:p w:rsidR="00D844AD" w:rsidRPr="00D844AD" w:rsidRDefault="00D844AD" w:rsidP="00D844AD">
      <w:pPr>
        <w:pStyle w:val="Default"/>
        <w:jc w:val="both"/>
        <w:rPr>
          <w:sz w:val="28"/>
          <w:szCs w:val="28"/>
        </w:rPr>
      </w:pPr>
    </w:p>
    <w:p w:rsidR="00D844AD" w:rsidRPr="00D844AD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4AD" w:rsidRPr="00D844AD">
        <w:rPr>
          <w:sz w:val="28"/>
          <w:szCs w:val="28"/>
        </w:rPr>
        <w:t xml:space="preserve">Примерно в шесть месяцев ребёнок начинает понимать речь – реагирует на своё имя, названия некоторых предметов, часто повторяющиеся просьбы. С этого момента приступайте к формированию у него </w:t>
      </w:r>
      <w:r w:rsidR="00D844AD" w:rsidRPr="00D844AD">
        <w:rPr>
          <w:b/>
          <w:bCs/>
          <w:sz w:val="28"/>
          <w:szCs w:val="28"/>
        </w:rPr>
        <w:t xml:space="preserve">понимания речи.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Положите перед ребенком две-три игрушки, спрашивайте: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Где ляля? Где мяч</w:t>
      </w:r>
      <w:r>
        <w:rPr>
          <w:sz w:val="28"/>
          <w:szCs w:val="28"/>
        </w:rPr>
        <w:t>?»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Задавайте вопросы по поводу привычных действий: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Кушать будем? Гулять будем?</w:t>
      </w:r>
      <w:r>
        <w:rPr>
          <w:sz w:val="28"/>
          <w:szCs w:val="28"/>
        </w:rPr>
        <w:t>».</w:t>
      </w:r>
      <w:r w:rsidRPr="00D844AD">
        <w:rPr>
          <w:sz w:val="28"/>
          <w:szCs w:val="28"/>
        </w:rPr>
        <w:t xml:space="preserve"> Сами отвечайте, активно кивая головой: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Будем!</w:t>
      </w:r>
      <w:r>
        <w:rPr>
          <w:sz w:val="28"/>
          <w:szCs w:val="28"/>
        </w:rPr>
        <w:t>».</w:t>
      </w:r>
      <w:r w:rsidRPr="00D844AD">
        <w:rPr>
          <w:sz w:val="28"/>
          <w:szCs w:val="28"/>
        </w:rPr>
        <w:t xml:space="preserve"> Добивайтесь, чтобы ребенок тоже кивал.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Ребенок тянется к предмету. Спрашивайте: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Тебе дать лялю? Нет?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 (называйте не ту игрушку, которую он хочет, и отрицатель качайте головой). Добивайтесь, чтобы ребенок качал головой сам.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Когда ребёнок освоит утвердительный и отрицательный жесты, спрашивайте: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Это ляля? Показывайте попеременно то на куклу, то на мяч. Он кивает или качает головой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lastRenderedPageBreak/>
        <w:t xml:space="preserve">Ребенок должен выполнять цепочки действий. Говорите: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Подойди к столу. Открой ящик. Достань из него книгу и принеси мне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. </w:t>
      </w:r>
      <w:r>
        <w:rPr>
          <w:sz w:val="28"/>
          <w:szCs w:val="28"/>
        </w:rPr>
        <w:t>Начните с простых просьб. Затем постепенно усложняйте их.</w:t>
      </w:r>
    </w:p>
    <w:p w:rsidR="00D844AD" w:rsidRPr="00D844AD" w:rsidRDefault="00D844AD" w:rsidP="00D844AD">
      <w:pPr>
        <w:pStyle w:val="Default"/>
        <w:jc w:val="both"/>
        <w:rPr>
          <w:sz w:val="28"/>
          <w:szCs w:val="28"/>
        </w:rPr>
      </w:pPr>
    </w:p>
    <w:p w:rsidR="00D844AD" w:rsidRPr="00D844AD" w:rsidRDefault="00D844AD" w:rsidP="00D844AD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44AD">
        <w:rPr>
          <w:sz w:val="28"/>
          <w:szCs w:val="28"/>
        </w:rPr>
        <w:t xml:space="preserve">Желательно создавать ребёнку ситуацию, поощряющую словесное общение. Если ребенок уже называет предметы как-то по своему (машина – БИ-БИ, собачка – АВ-АВ), пусть продолжает так их именовать. </w:t>
      </w:r>
      <w:r w:rsidRPr="00D844AD">
        <w:rPr>
          <w:b/>
          <w:bCs/>
          <w:sz w:val="28"/>
          <w:szCs w:val="28"/>
        </w:rPr>
        <w:t xml:space="preserve">Собственная речь ребенка </w:t>
      </w:r>
      <w:r w:rsidRPr="00D844AD">
        <w:rPr>
          <w:sz w:val="28"/>
          <w:szCs w:val="28"/>
        </w:rPr>
        <w:t xml:space="preserve">начинается со звукоподражаний.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Звукоподражания должны характеризовать предмет или действие по существу. Например, имитировать звук, издаваемый предметом, или производимый действием (корова – МУ-МУ, кушать АМ-АМ, идти – ТОП-ТОП).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Первые звукоподражания должны произноситься просто, без использования трудных звуков. Выполняйте действия и комментируйте их: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Ваня кушает. Ваня АМ-АМ. Ваня идет? Ваня ТОП-ТОП? Что делает Ваня?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 Ребенок отвечает.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Играйте, например, катайте машинку. Спрашивайте ребенка: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Машинка что делает?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 Если нужно, помогайте: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Машинка едет, БИ-БИ едет – ТУ-ТУ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. В своей речи вместе со звукоподражаниями используйте обычные слова (Это БИ-БИ – машина). Тогда ребенок будет понимать, что БИ-БИ и машина – одно и то же.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Играйте в мяч, просите ребенка: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Дай мяч!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 Затем он просит у вас: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Дай мяч! Перебрасывайте ему мяч только после просьбы</w:t>
      </w:r>
      <w:r>
        <w:rPr>
          <w:sz w:val="28"/>
          <w:szCs w:val="28"/>
        </w:rPr>
        <w:t>»</w:t>
      </w:r>
      <w:r w:rsidRPr="00D844AD">
        <w:rPr>
          <w:sz w:val="28"/>
          <w:szCs w:val="28"/>
        </w:rPr>
        <w:t xml:space="preserve">. </w:t>
      </w:r>
    </w:p>
    <w:p w:rsidR="00D844AD" w:rsidRPr="00D844AD" w:rsidRDefault="00D844AD" w:rsidP="00D844AD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44AD">
        <w:rPr>
          <w:sz w:val="28"/>
          <w:szCs w:val="28"/>
        </w:rPr>
        <w:t xml:space="preserve">Когда кидаете ребенку мяч, говорите: </w:t>
      </w:r>
      <w:r>
        <w:rPr>
          <w:sz w:val="28"/>
          <w:szCs w:val="28"/>
        </w:rPr>
        <w:t>«</w:t>
      </w:r>
      <w:r w:rsidRPr="00D844AD">
        <w:rPr>
          <w:sz w:val="28"/>
          <w:szCs w:val="28"/>
        </w:rPr>
        <w:t>На мяч! Лови!</w:t>
      </w:r>
      <w:r>
        <w:rPr>
          <w:sz w:val="28"/>
          <w:szCs w:val="28"/>
        </w:rPr>
        <w:t>».</w:t>
      </w:r>
      <w:r w:rsidRPr="00D844AD">
        <w:rPr>
          <w:sz w:val="28"/>
          <w:szCs w:val="28"/>
        </w:rPr>
        <w:t xml:space="preserve"> Возвращая мяч вам, </w:t>
      </w:r>
      <w:r>
        <w:rPr>
          <w:sz w:val="28"/>
          <w:szCs w:val="28"/>
        </w:rPr>
        <w:t xml:space="preserve">ребёнок </w:t>
      </w:r>
      <w:r w:rsidR="002D138B">
        <w:rPr>
          <w:sz w:val="28"/>
          <w:szCs w:val="28"/>
        </w:rPr>
        <w:t xml:space="preserve">уже сам </w:t>
      </w:r>
      <w:r>
        <w:rPr>
          <w:sz w:val="28"/>
          <w:szCs w:val="28"/>
        </w:rPr>
        <w:t>повторяет эти слова.</w:t>
      </w:r>
      <w:r w:rsidRPr="00D844AD">
        <w:rPr>
          <w:sz w:val="28"/>
          <w:szCs w:val="28"/>
        </w:rPr>
        <w:t xml:space="preserve"> </w:t>
      </w:r>
    </w:p>
    <w:p w:rsidR="002D138B" w:rsidRDefault="002D138B" w:rsidP="00D844AD">
      <w:pPr>
        <w:pStyle w:val="Default"/>
        <w:jc w:val="both"/>
        <w:rPr>
          <w:sz w:val="28"/>
          <w:szCs w:val="28"/>
        </w:rPr>
      </w:pPr>
    </w:p>
    <w:p w:rsidR="00D844AD" w:rsidRPr="00D844AD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4AD" w:rsidRPr="00D844AD">
        <w:rPr>
          <w:sz w:val="28"/>
          <w:szCs w:val="28"/>
        </w:rPr>
        <w:t xml:space="preserve">Рассматривайте картинки. Спрашивайте о цвете и величине изображенных предметов: </w:t>
      </w:r>
      <w:r>
        <w:rPr>
          <w:sz w:val="28"/>
          <w:szCs w:val="28"/>
        </w:rPr>
        <w:t>«</w:t>
      </w:r>
      <w:r w:rsidR="00D844AD" w:rsidRPr="00D844AD">
        <w:rPr>
          <w:sz w:val="28"/>
          <w:szCs w:val="28"/>
        </w:rPr>
        <w:t>Платье у девочки какого цвета, какое? С</w:t>
      </w:r>
      <w:r>
        <w:rPr>
          <w:sz w:val="28"/>
          <w:szCs w:val="28"/>
        </w:rPr>
        <w:t>обачка – большая или маленькая?».</w:t>
      </w:r>
    </w:p>
    <w:p w:rsidR="00D844AD" w:rsidRPr="00D844AD" w:rsidRDefault="002D138B" w:rsidP="00D84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4AD" w:rsidRPr="00D844AD">
        <w:rPr>
          <w:sz w:val="28"/>
          <w:szCs w:val="28"/>
        </w:rPr>
        <w:t xml:space="preserve">Для развития </w:t>
      </w:r>
      <w:r w:rsidR="00D844AD" w:rsidRPr="002D138B">
        <w:rPr>
          <w:b/>
          <w:sz w:val="28"/>
          <w:szCs w:val="28"/>
        </w:rPr>
        <w:t>фразовой речи</w:t>
      </w:r>
      <w:r w:rsidR="00D844AD" w:rsidRPr="00D844AD">
        <w:rPr>
          <w:sz w:val="28"/>
          <w:szCs w:val="28"/>
        </w:rPr>
        <w:t xml:space="preserve"> ребенку нужна инициатива – собственная речь всегда инициативна. Поэтому поощряйте его личные начинания. Давайте ему выбор. Спрашивайте: </w:t>
      </w:r>
      <w:r>
        <w:rPr>
          <w:sz w:val="28"/>
          <w:szCs w:val="28"/>
        </w:rPr>
        <w:t>«</w:t>
      </w:r>
      <w:r w:rsidR="00D844AD" w:rsidRPr="00D844AD">
        <w:rPr>
          <w:sz w:val="28"/>
          <w:szCs w:val="28"/>
        </w:rPr>
        <w:t>Тебе почитать, или хочешь поиграть?</w:t>
      </w:r>
      <w:r>
        <w:rPr>
          <w:sz w:val="28"/>
          <w:szCs w:val="28"/>
        </w:rPr>
        <w:t>»</w:t>
      </w:r>
      <w:r w:rsidR="00D844AD" w:rsidRPr="00D844AD">
        <w:rPr>
          <w:sz w:val="28"/>
          <w:szCs w:val="28"/>
        </w:rPr>
        <w:t xml:space="preserve"> Поскольку выбор зависит от ребенка, он заинтересован отвечать. </w:t>
      </w:r>
    </w:p>
    <w:p w:rsidR="00C71C9E" w:rsidRDefault="002D138B" w:rsidP="00D844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4AD" w:rsidRPr="00D844AD">
        <w:rPr>
          <w:rFonts w:ascii="Times New Roman" w:hAnsi="Times New Roman" w:cs="Times New Roman"/>
          <w:sz w:val="28"/>
          <w:szCs w:val="28"/>
        </w:rPr>
        <w:t>Помните: если не заниматься с ребенком, ему будет труднее научиться говорить. Дети начинают говорить намного раньше и становятся более развитыми, если их родители активно помогают им развивать речь.</w:t>
      </w:r>
    </w:p>
    <w:p w:rsidR="00C71C9E" w:rsidRDefault="00C71C9E" w:rsidP="00D844AD">
      <w:pPr>
        <w:spacing w:after="0" w:line="240" w:lineRule="auto"/>
        <w:jc w:val="both"/>
      </w:pPr>
    </w:p>
    <w:p w:rsidR="00D844AD" w:rsidRPr="00C71C9E" w:rsidRDefault="00C71C9E" w:rsidP="00D844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опубликован по адресу: </w:t>
      </w:r>
      <w:hyperlink r:id="rId5" w:history="1">
        <w:r w:rsidRPr="00012F8D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https://nsportal.ru/detskiy-sad/razvitie-rechi/2021/03/02/konsultatsiya-dlya-roditeley-stimulyatsiya-rechi-u-detey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9E" w:rsidRDefault="00C71C9E" w:rsidP="00D8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E" w:rsidRPr="00D844AD" w:rsidRDefault="00C71C9E" w:rsidP="00D8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C9E" w:rsidRPr="00D844AD" w:rsidSect="006E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970"/>
    <w:multiLevelType w:val="hybridMultilevel"/>
    <w:tmpl w:val="13945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002AD"/>
    <w:multiLevelType w:val="hybridMultilevel"/>
    <w:tmpl w:val="F65CB1EA"/>
    <w:lvl w:ilvl="0" w:tplc="7708080C">
      <w:numFmt w:val="bullet"/>
      <w:lvlText w:val="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22B3D"/>
    <w:multiLevelType w:val="hybridMultilevel"/>
    <w:tmpl w:val="DD86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A7469"/>
    <w:multiLevelType w:val="hybridMultilevel"/>
    <w:tmpl w:val="5A2A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44AD"/>
    <w:rsid w:val="002D138B"/>
    <w:rsid w:val="006E2297"/>
    <w:rsid w:val="00C71C9E"/>
    <w:rsid w:val="00D8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71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vitie-rechi/2021/03/02/konsultatsiya-dlya-roditeley-stimulyatsiya-rechi-u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2021-03-01T11:33:00Z</dcterms:created>
  <dcterms:modified xsi:type="dcterms:W3CDTF">2021-03-02T14:14:00Z</dcterms:modified>
</cp:coreProperties>
</file>